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5906E" w14:textId="77777777" w:rsidR="009B0FBE" w:rsidRDefault="009B0FBE" w:rsidP="00161ED0">
      <w:pPr>
        <w:jc w:val="both"/>
      </w:pPr>
    </w:p>
    <w:p w14:paraId="3909C33C" w14:textId="69677446" w:rsidR="009B0FBE" w:rsidRDefault="009B0FBE" w:rsidP="00161ED0">
      <w:pPr>
        <w:jc w:val="right"/>
      </w:pPr>
      <w:r>
        <w:t xml:space="preserve">Rzeszów, </w:t>
      </w:r>
      <w:r w:rsidR="00D06F9C">
        <w:t>23</w:t>
      </w:r>
      <w:r>
        <w:t>.</w:t>
      </w:r>
      <w:r w:rsidR="00752B66">
        <w:t>0</w:t>
      </w:r>
      <w:r>
        <w:t>1.202</w:t>
      </w:r>
      <w:r w:rsidR="00752B66">
        <w:t>4</w:t>
      </w:r>
      <w:r>
        <w:t xml:space="preserve"> r.</w:t>
      </w:r>
    </w:p>
    <w:p w14:paraId="2940C4AB" w14:textId="37A1C571" w:rsidR="009B0FBE" w:rsidRDefault="00D06F9C" w:rsidP="00161ED0">
      <w:pPr>
        <w:jc w:val="both"/>
      </w:pPr>
      <w:r>
        <w:t xml:space="preserve">           ZP.2401-2/2024</w:t>
      </w:r>
    </w:p>
    <w:p w14:paraId="279A0740" w14:textId="77777777" w:rsidR="009B0FBE" w:rsidRDefault="009B0FBE" w:rsidP="00161ED0">
      <w:pPr>
        <w:jc w:val="both"/>
      </w:pPr>
    </w:p>
    <w:p w14:paraId="60BBCB02" w14:textId="230C99F2" w:rsidR="00350D9E" w:rsidRDefault="009B0FBE" w:rsidP="00161ED0">
      <w:pPr>
        <w:ind w:left="1276"/>
        <w:jc w:val="center"/>
      </w:pPr>
      <w:r>
        <w:t>Odpowiedź na pytani</w:t>
      </w:r>
      <w:r w:rsidR="00752B66">
        <w:t>a</w:t>
      </w:r>
      <w:r>
        <w:t xml:space="preserve"> Wykonawc</w:t>
      </w:r>
      <w:r w:rsidR="00DC25D2">
        <w:t>ów</w:t>
      </w:r>
    </w:p>
    <w:p w14:paraId="01561D09" w14:textId="42550706" w:rsidR="00562108" w:rsidRDefault="00562108" w:rsidP="00161ED0">
      <w:pPr>
        <w:ind w:left="567"/>
        <w:jc w:val="both"/>
        <w:rPr>
          <w:color w:val="FFFFFF" w:themeColor="background1"/>
          <w14:textFill>
            <w14:noFill/>
          </w14:textFill>
        </w:rPr>
      </w:pPr>
    </w:p>
    <w:p w14:paraId="03664C07" w14:textId="11F7FBF2" w:rsidR="00752B66" w:rsidRDefault="00752B66" w:rsidP="00161ED0">
      <w:pPr>
        <w:spacing w:after="0" w:line="360" w:lineRule="auto"/>
        <w:ind w:left="567"/>
        <w:jc w:val="both"/>
      </w:pPr>
      <w:r>
        <w:rPr>
          <w:b/>
          <w:bCs/>
        </w:rPr>
        <w:t xml:space="preserve">Pytanie </w:t>
      </w:r>
      <w:r w:rsidR="00D06F9C">
        <w:rPr>
          <w:b/>
          <w:bCs/>
        </w:rPr>
        <w:t>1</w:t>
      </w:r>
      <w:r>
        <w:rPr>
          <w:b/>
          <w:bCs/>
        </w:rPr>
        <w:t xml:space="preserve">: </w:t>
      </w:r>
      <w:r>
        <w:t>„Czy Zamawiający</w:t>
      </w:r>
      <w:r w:rsidR="00D06F9C">
        <w:t xml:space="preserve"> w pozycji 43</w:t>
      </w:r>
      <w:r>
        <w:t xml:space="preserve"> dopu</w:t>
      </w:r>
      <w:r w:rsidR="00D06F9C">
        <w:t>ści preparat</w:t>
      </w:r>
      <w:r>
        <w:t xml:space="preserve"> zawiera</w:t>
      </w:r>
      <w:r w:rsidR="00D06F9C">
        <w:t>jący</w:t>
      </w:r>
      <w:r>
        <w:t xml:space="preserve"> kwas </w:t>
      </w:r>
      <w:proofErr w:type="spellStart"/>
      <w:r w:rsidR="00D06F9C">
        <w:t>amidosiarkowy</w:t>
      </w:r>
      <w:proofErr w:type="spellEnd"/>
      <w:r w:rsidR="00D06F9C">
        <w:t xml:space="preserve"> (VI) w stężeniu 3-10 % oraz niejonowe środki powierzchniowo czynne (alkohol (C13) </w:t>
      </w:r>
      <w:proofErr w:type="spellStart"/>
      <w:r w:rsidR="00D06F9C">
        <w:t>etoksylowany</w:t>
      </w:r>
      <w:proofErr w:type="spellEnd"/>
      <w:r w:rsidR="00D06F9C">
        <w:t xml:space="preserve"> (8-9EO)) w stężeniu 1-3% i spełnieniu pozostałych parametrów?</w:t>
      </w:r>
      <w:r>
        <w:t>”</w:t>
      </w:r>
    </w:p>
    <w:p w14:paraId="6F42E768" w14:textId="2B3877D9" w:rsidR="00AF3F64" w:rsidRDefault="00AF3F64" w:rsidP="00161ED0">
      <w:pPr>
        <w:spacing w:after="0" w:line="360" w:lineRule="auto"/>
        <w:ind w:left="567"/>
        <w:jc w:val="both"/>
      </w:pPr>
      <w:r>
        <w:rPr>
          <w:b/>
          <w:bCs/>
        </w:rPr>
        <w:t xml:space="preserve">Pytanie </w:t>
      </w:r>
      <w:r w:rsidR="00D06F9C">
        <w:rPr>
          <w:b/>
          <w:bCs/>
        </w:rPr>
        <w:t>2</w:t>
      </w:r>
      <w:r>
        <w:rPr>
          <w:b/>
          <w:bCs/>
        </w:rPr>
        <w:t>:</w:t>
      </w:r>
      <w:r>
        <w:t xml:space="preserve"> „Czy Zamawiający</w:t>
      </w:r>
      <w:r w:rsidR="00D06F9C">
        <w:t xml:space="preserve"> w pozycji 52</w:t>
      </w:r>
      <w:r>
        <w:t xml:space="preserve"> dopu</w:t>
      </w:r>
      <w:r w:rsidR="00D06F9C">
        <w:t>ści preparat</w:t>
      </w:r>
      <w:r>
        <w:t xml:space="preserve"> zawiera</w:t>
      </w:r>
      <w:r w:rsidR="00D06F9C">
        <w:t>jący</w:t>
      </w:r>
      <w:r>
        <w:t xml:space="preserve"> kwas fosforowy</w:t>
      </w:r>
      <w:r w:rsidR="00D06F9C">
        <w:t xml:space="preserve"> (V) w stężeniu 20 – &lt;35%, chlorek </w:t>
      </w:r>
      <w:proofErr w:type="spellStart"/>
      <w:r w:rsidR="00D06F9C">
        <w:t>didecylodimetyloamonium</w:t>
      </w:r>
      <w:proofErr w:type="spellEnd"/>
      <w:r w:rsidR="00D06F9C">
        <w:t xml:space="preserve"> w stężeniu 2,5 %, propan-2-ol w stężeniu 0,1 - &lt;2 %, Alkohol, C9-11, </w:t>
      </w:r>
      <w:proofErr w:type="spellStart"/>
      <w:r w:rsidR="00D06F9C">
        <w:t>etoksylowany</w:t>
      </w:r>
      <w:proofErr w:type="spellEnd"/>
      <w:r w:rsidR="00D06F9C">
        <w:t xml:space="preserve"> (6 EO) w stężeniu 1 - &lt;2 %, </w:t>
      </w:r>
      <w:proofErr w:type="spellStart"/>
      <w:r w:rsidR="00D06F9C">
        <w:t>pH</w:t>
      </w:r>
      <w:proofErr w:type="spellEnd"/>
      <w:r w:rsidR="00D06F9C">
        <w:t>: 1-2 i spełnianiu pozostałych parametrów?”</w:t>
      </w:r>
    </w:p>
    <w:p w14:paraId="42A5326F" w14:textId="437DDCEE" w:rsidR="000028B2" w:rsidRDefault="00663485" w:rsidP="00161ED0">
      <w:pPr>
        <w:spacing w:after="0" w:line="360" w:lineRule="auto"/>
        <w:ind w:left="567"/>
        <w:jc w:val="both"/>
      </w:pPr>
      <w:r>
        <w:rPr>
          <w:b/>
          <w:bCs/>
        </w:rPr>
        <w:t xml:space="preserve">Pytanie </w:t>
      </w:r>
      <w:r w:rsidR="00D06F9C">
        <w:rPr>
          <w:b/>
          <w:bCs/>
        </w:rPr>
        <w:t>3</w:t>
      </w:r>
      <w:r>
        <w:rPr>
          <w:b/>
          <w:bCs/>
        </w:rPr>
        <w:t>:</w:t>
      </w:r>
      <w:r>
        <w:t xml:space="preserve"> „Czy Zamawiający</w:t>
      </w:r>
      <w:r w:rsidR="00D06F9C">
        <w:t xml:space="preserve"> w pozycji 88</w:t>
      </w:r>
      <w:r>
        <w:t xml:space="preserve"> dopu</w:t>
      </w:r>
      <w:r w:rsidR="00D06F9C">
        <w:t>ści</w:t>
      </w:r>
      <w:r>
        <w:t xml:space="preserve"> </w:t>
      </w:r>
      <w:r w:rsidR="00D06F9C">
        <w:t xml:space="preserve">preparat zawierający kwas fosforowy (V), kwas azotowy (V), </w:t>
      </w:r>
      <w:proofErr w:type="spellStart"/>
      <w:r w:rsidR="00D06F9C">
        <w:t>Alcohols</w:t>
      </w:r>
      <w:proofErr w:type="spellEnd"/>
      <w:r w:rsidR="00D06F9C">
        <w:t xml:space="preserve">, C10-16, </w:t>
      </w:r>
      <w:proofErr w:type="spellStart"/>
      <w:r w:rsidR="00D06F9C">
        <w:t>ethoxylated</w:t>
      </w:r>
      <w:proofErr w:type="spellEnd"/>
      <w:r w:rsidR="00D06F9C">
        <w:t xml:space="preserve"> (7-&lt;15 EO)</w:t>
      </w:r>
      <w:r w:rsidR="004B1A05">
        <w:t xml:space="preserve">, niejonowe środki powierzchniowo czynne (alkohol (C13) </w:t>
      </w:r>
      <w:proofErr w:type="spellStart"/>
      <w:r w:rsidR="004B1A05">
        <w:t>etoksylowany</w:t>
      </w:r>
      <w:proofErr w:type="spellEnd"/>
      <w:r w:rsidR="004B1A05">
        <w:t xml:space="preserve"> (8-9 EO)), aminy, C12-14 (parzyste)-</w:t>
      </w:r>
      <w:proofErr w:type="spellStart"/>
      <w:r w:rsidR="004B1A05">
        <w:t>alkilodimetylo</w:t>
      </w:r>
      <w:proofErr w:type="spellEnd"/>
      <w:r w:rsidR="004B1A05">
        <w:t xml:space="preserve">, N-tlenki, </w:t>
      </w:r>
      <w:proofErr w:type="spellStart"/>
      <w:r w:rsidR="004B1A05">
        <w:t>pH</w:t>
      </w:r>
      <w:proofErr w:type="spellEnd"/>
      <w:r w:rsidR="004B1A05">
        <w:t>: &lt; 2 i spełnianiu pozostałych parametrów?”</w:t>
      </w:r>
      <w:r w:rsidR="000028B2">
        <w:t xml:space="preserve"> </w:t>
      </w:r>
    </w:p>
    <w:p w14:paraId="7A43DB95" w14:textId="13B5EF7B" w:rsidR="0040620C" w:rsidRPr="00483527" w:rsidRDefault="0040620C" w:rsidP="00161ED0">
      <w:pPr>
        <w:spacing w:after="0" w:line="360" w:lineRule="auto"/>
        <w:jc w:val="both"/>
        <w:rPr>
          <w:b/>
          <w:bCs/>
          <w:sz w:val="6"/>
          <w:szCs w:val="6"/>
        </w:rPr>
      </w:pPr>
    </w:p>
    <w:p w14:paraId="759A4BA6" w14:textId="19C90851" w:rsidR="0017345A" w:rsidRDefault="00483527" w:rsidP="00161ED0">
      <w:pPr>
        <w:spacing w:after="0" w:line="360" w:lineRule="auto"/>
        <w:ind w:left="567"/>
        <w:jc w:val="both"/>
      </w:pPr>
      <w:r>
        <w:rPr>
          <w:b/>
          <w:bCs/>
        </w:rPr>
        <w:t>Odpowiedź</w:t>
      </w:r>
      <w:r w:rsidR="004D346F">
        <w:rPr>
          <w:b/>
          <w:bCs/>
        </w:rPr>
        <w:t xml:space="preserve"> na powyższe pytania</w:t>
      </w:r>
      <w:r>
        <w:rPr>
          <w:b/>
          <w:bCs/>
        </w:rPr>
        <w:t>:</w:t>
      </w:r>
    </w:p>
    <w:p w14:paraId="45F1C77E" w14:textId="2CA4FB00" w:rsidR="004D346F" w:rsidRDefault="004D346F" w:rsidP="00161ED0">
      <w:pPr>
        <w:spacing w:after="0" w:line="360" w:lineRule="auto"/>
        <w:ind w:left="567"/>
        <w:jc w:val="both"/>
      </w:pPr>
      <w:r>
        <w:t xml:space="preserve">Zamawiający wymaga dostarczenia produktów o składzie i parametrach wskazanych w opisie przedmiotu zamówienia. Zamawiający podał </w:t>
      </w:r>
      <w:r w:rsidR="004B1A05">
        <w:t>podstawowe</w:t>
      </w:r>
      <w:r>
        <w:t xml:space="preserve"> składniki, które dany produkt powinien posiadać</w:t>
      </w:r>
      <w:r w:rsidR="00E856D0">
        <w:br/>
      </w:r>
      <w:r>
        <w:t>oraz parametry jakie powinien spełniać, zdając sobie sprawę z tego, że producenci wytwarzają środki oparte na stałych składnikach</w:t>
      </w:r>
      <w:r w:rsidR="00D12174">
        <w:t>, a</w:t>
      </w:r>
      <w:r>
        <w:t xml:space="preserve"> dodając do nich inne substancje</w:t>
      </w:r>
      <w:r w:rsidR="00D12174">
        <w:t xml:space="preserve"> nie zmieniają właściwości i przydatności do celów określonych w zapytaniu ofertowym</w:t>
      </w:r>
      <w:r>
        <w:t>.</w:t>
      </w:r>
    </w:p>
    <w:p w14:paraId="648474A2" w14:textId="5BBFC332" w:rsidR="0040620C" w:rsidRPr="00CF6042" w:rsidRDefault="0040620C" w:rsidP="00483527">
      <w:pPr>
        <w:tabs>
          <w:tab w:val="left" w:pos="7065"/>
        </w:tabs>
        <w:spacing w:after="0" w:line="360" w:lineRule="auto"/>
      </w:pPr>
      <w:r w:rsidRPr="00CF6042">
        <w:tab/>
      </w:r>
    </w:p>
    <w:sectPr w:rsidR="0040620C" w:rsidRPr="00CF6042" w:rsidSect="008C04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426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A3CA9" w14:textId="77777777" w:rsidR="008C04B8" w:rsidRDefault="008C04B8" w:rsidP="00535690">
      <w:pPr>
        <w:spacing w:after="0" w:line="240" w:lineRule="auto"/>
      </w:pPr>
      <w:r>
        <w:separator/>
      </w:r>
    </w:p>
  </w:endnote>
  <w:endnote w:type="continuationSeparator" w:id="0">
    <w:p w14:paraId="26247527" w14:textId="77777777" w:rsidR="008C04B8" w:rsidRDefault="008C04B8" w:rsidP="00535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9D8C2" w14:textId="77777777" w:rsidR="00927C42" w:rsidRDefault="00927C4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F70D9" w14:textId="45C41C7D" w:rsidR="00DB530B" w:rsidRDefault="00A648C3" w:rsidP="00DB530B">
    <w:pPr>
      <w:pStyle w:val="Stopka"/>
      <w:ind w:left="142" w:firstLine="284"/>
    </w:pPr>
    <w:r>
      <w:rPr>
        <w:noProof/>
        <w:lang w:eastAsia="pl-PL"/>
      </w:rPr>
      <w:drawing>
        <wp:inline distT="0" distB="0" distL="0" distR="0" wp14:anchorId="0371672E" wp14:editId="233BBCBB">
          <wp:extent cx="6477000" cy="1638300"/>
          <wp:effectExtent l="0" t="0" r="0" b="0"/>
          <wp:docPr id="1271151204" name="Obraz 1271151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163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54E6B" w14:textId="77777777" w:rsidR="00927C42" w:rsidRDefault="00927C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BFFCC" w14:textId="77777777" w:rsidR="008C04B8" w:rsidRDefault="008C04B8" w:rsidP="00535690">
      <w:pPr>
        <w:spacing w:after="0" w:line="240" w:lineRule="auto"/>
      </w:pPr>
      <w:r>
        <w:separator/>
      </w:r>
    </w:p>
  </w:footnote>
  <w:footnote w:type="continuationSeparator" w:id="0">
    <w:p w14:paraId="19C586BF" w14:textId="77777777" w:rsidR="008C04B8" w:rsidRDefault="008C04B8" w:rsidP="00535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BDAF6" w14:textId="77777777" w:rsidR="00927C42" w:rsidRDefault="00927C4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56114" w14:textId="4AADF67B" w:rsidR="0040620C" w:rsidRDefault="003C798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59349265" wp14:editId="0ED5B968">
          <wp:simplePos x="0" y="0"/>
          <wp:positionH relativeFrom="column">
            <wp:posOffset>-500380</wp:posOffset>
          </wp:positionH>
          <wp:positionV relativeFrom="paragraph">
            <wp:posOffset>120015</wp:posOffset>
          </wp:positionV>
          <wp:extent cx="3897630" cy="955040"/>
          <wp:effectExtent l="0" t="0" r="7620" b="0"/>
          <wp:wrapSquare wrapText="bothSides"/>
          <wp:docPr id="1579388799" name="Obraz 15793887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8387" b="37098"/>
                  <a:stretch/>
                </pic:blipFill>
                <pic:spPr bwMode="auto">
                  <a:xfrm>
                    <a:off x="0" y="0"/>
                    <a:ext cx="3897630" cy="955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962E8" w14:textId="77777777" w:rsidR="00927C42" w:rsidRDefault="00927C4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608"/>
    <w:rsid w:val="000028B2"/>
    <w:rsid w:val="00061E22"/>
    <w:rsid w:val="000E64AF"/>
    <w:rsid w:val="001145C7"/>
    <w:rsid w:val="001472A7"/>
    <w:rsid w:val="00161ED0"/>
    <w:rsid w:val="0017345A"/>
    <w:rsid w:val="002563D3"/>
    <w:rsid w:val="002E2A07"/>
    <w:rsid w:val="002F127F"/>
    <w:rsid w:val="00337D88"/>
    <w:rsid w:val="00350D9E"/>
    <w:rsid w:val="003604CD"/>
    <w:rsid w:val="003C798F"/>
    <w:rsid w:val="0040620C"/>
    <w:rsid w:val="00422ECE"/>
    <w:rsid w:val="00483527"/>
    <w:rsid w:val="004B1A05"/>
    <w:rsid w:val="004D346F"/>
    <w:rsid w:val="0053448A"/>
    <w:rsid w:val="00535690"/>
    <w:rsid w:val="005435EC"/>
    <w:rsid w:val="00562108"/>
    <w:rsid w:val="00584906"/>
    <w:rsid w:val="005923BE"/>
    <w:rsid w:val="005A330E"/>
    <w:rsid w:val="005B2FFD"/>
    <w:rsid w:val="005D56C8"/>
    <w:rsid w:val="00661063"/>
    <w:rsid w:val="00663485"/>
    <w:rsid w:val="006736B0"/>
    <w:rsid w:val="006901F8"/>
    <w:rsid w:val="006E2509"/>
    <w:rsid w:val="00704305"/>
    <w:rsid w:val="00734782"/>
    <w:rsid w:val="007359C7"/>
    <w:rsid w:val="00752B66"/>
    <w:rsid w:val="00777913"/>
    <w:rsid w:val="007D67E5"/>
    <w:rsid w:val="00802B33"/>
    <w:rsid w:val="00856D1F"/>
    <w:rsid w:val="008C04B8"/>
    <w:rsid w:val="0092114F"/>
    <w:rsid w:val="00927C42"/>
    <w:rsid w:val="009637C1"/>
    <w:rsid w:val="009874D9"/>
    <w:rsid w:val="009A28A0"/>
    <w:rsid w:val="009A2A10"/>
    <w:rsid w:val="009B0FBE"/>
    <w:rsid w:val="00A33861"/>
    <w:rsid w:val="00A34608"/>
    <w:rsid w:val="00A620B2"/>
    <w:rsid w:val="00A648C3"/>
    <w:rsid w:val="00AF3F64"/>
    <w:rsid w:val="00B5702F"/>
    <w:rsid w:val="00B8141A"/>
    <w:rsid w:val="00B8623B"/>
    <w:rsid w:val="00B96F3D"/>
    <w:rsid w:val="00BA47C6"/>
    <w:rsid w:val="00C41DA8"/>
    <w:rsid w:val="00CA3952"/>
    <w:rsid w:val="00CF6042"/>
    <w:rsid w:val="00D04F02"/>
    <w:rsid w:val="00D06F9C"/>
    <w:rsid w:val="00D12174"/>
    <w:rsid w:val="00D42CA9"/>
    <w:rsid w:val="00D853BC"/>
    <w:rsid w:val="00DB1C1E"/>
    <w:rsid w:val="00DB530B"/>
    <w:rsid w:val="00DC25D2"/>
    <w:rsid w:val="00DE2784"/>
    <w:rsid w:val="00E856D0"/>
    <w:rsid w:val="00EA27C7"/>
    <w:rsid w:val="00F92084"/>
    <w:rsid w:val="00FB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920E4F"/>
  <w15:docId w15:val="{81574ABE-2BE7-4B89-854D-FC8C2A603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0D9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56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5690"/>
  </w:style>
  <w:style w:type="paragraph" w:styleId="Stopka">
    <w:name w:val="footer"/>
    <w:basedOn w:val="Normalny"/>
    <w:link w:val="StopkaZnak"/>
    <w:uiPriority w:val="99"/>
    <w:unhideWhenUsed/>
    <w:rsid w:val="005356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5690"/>
  </w:style>
  <w:style w:type="paragraph" w:styleId="Tekstdymka">
    <w:name w:val="Balloon Text"/>
    <w:basedOn w:val="Normalny"/>
    <w:link w:val="TekstdymkaZnak"/>
    <w:uiPriority w:val="99"/>
    <w:semiHidden/>
    <w:unhideWhenUsed/>
    <w:rsid w:val="00987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74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5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F64E8-CF7E-43EA-B1B6-B53BE70B8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ROSIR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User</cp:lastModifiedBy>
  <cp:revision>4</cp:revision>
  <cp:lastPrinted>2024-01-23T08:56:00Z</cp:lastPrinted>
  <dcterms:created xsi:type="dcterms:W3CDTF">2024-01-23T08:26:00Z</dcterms:created>
  <dcterms:modified xsi:type="dcterms:W3CDTF">2024-01-23T08:56:00Z</dcterms:modified>
</cp:coreProperties>
</file>